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8D" w:rsidRPr="006C2638" w:rsidRDefault="006C2638">
      <w:pPr>
        <w:rPr>
          <w:lang w:val="en-US"/>
        </w:rPr>
      </w:pPr>
      <w:proofErr w:type="gramStart"/>
      <w:r w:rsidRPr="006C2638">
        <w:rPr>
          <w:rFonts w:ascii="Verdana" w:hAnsi="Verdana"/>
          <w:color w:val="000000"/>
          <w:sz w:val="15"/>
          <w:szCs w:val="15"/>
          <w:shd w:val="clear" w:color="auto" w:fill="FFFFFF"/>
          <w:lang w:val="en-US"/>
        </w:rPr>
        <w:t>the</w:t>
      </w:r>
      <w:proofErr w:type="gramEnd"/>
      <w:r w:rsidRPr="006C2638">
        <w:rPr>
          <w:rFonts w:ascii="Verdana" w:hAnsi="Verdana"/>
          <w:color w:val="000000"/>
          <w:sz w:val="15"/>
          <w:szCs w:val="15"/>
          <w:shd w:val="clear" w:color="auto" w:fill="FFFFFF"/>
          <w:lang w:val="en-US"/>
        </w:rPr>
        <w:t xml:space="preserve"> </w:t>
      </w:r>
      <w:proofErr w:type="spellStart"/>
      <w:r w:rsidRPr="006C2638">
        <w:rPr>
          <w:rFonts w:ascii="Verdana" w:hAnsi="Verdana"/>
          <w:color w:val="000000"/>
          <w:sz w:val="15"/>
          <w:szCs w:val="15"/>
          <w:shd w:val="clear" w:color="auto" w:fill="FFFFFF"/>
          <w:lang w:val="en-US"/>
        </w:rPr>
        <w:t>Matlab</w:t>
      </w:r>
      <w:proofErr w:type="spellEnd"/>
      <w:r w:rsidRPr="006C2638">
        <w:rPr>
          <w:rFonts w:ascii="Verdana" w:hAnsi="Verdana"/>
          <w:color w:val="000000"/>
          <w:sz w:val="15"/>
          <w:szCs w:val="15"/>
          <w:shd w:val="clear" w:color="auto" w:fill="FFFFFF"/>
          <w:lang w:val="en-US"/>
        </w:rPr>
        <w:t xml:space="preserve"> program runs under the MATLAB 2013a edition.</w:t>
      </w:r>
      <w:r w:rsidRPr="006C2638">
        <w:rPr>
          <w:rFonts w:ascii="Verdana" w:hAnsi="Verdana"/>
          <w:color w:val="000000"/>
          <w:sz w:val="15"/>
          <w:szCs w:val="15"/>
          <w:lang w:val="en-US"/>
        </w:rPr>
        <w:br/>
      </w:r>
      <w:proofErr w:type="gramStart"/>
      <w:r w:rsidRPr="006C2638">
        <w:rPr>
          <w:rFonts w:ascii="Verdana" w:hAnsi="Verdana"/>
          <w:color w:val="000000"/>
          <w:sz w:val="15"/>
          <w:szCs w:val="15"/>
          <w:shd w:val="clear" w:color="auto" w:fill="FFFFFF"/>
          <w:lang w:val="en-US"/>
        </w:rPr>
        <w:t>you</w:t>
      </w:r>
      <w:proofErr w:type="gramEnd"/>
      <w:r w:rsidRPr="006C2638">
        <w:rPr>
          <w:rFonts w:ascii="Verdana" w:hAnsi="Verdana"/>
          <w:color w:val="000000"/>
          <w:sz w:val="15"/>
          <w:szCs w:val="15"/>
          <w:shd w:val="clear" w:color="auto" w:fill="FFFFFF"/>
          <w:lang w:val="en-US"/>
        </w:rPr>
        <w:t xml:space="preserve"> will find two folders in the HMMSRS folder: Data and Speech Recognition.</w:t>
      </w:r>
      <w:r w:rsidRPr="006C2638">
        <w:rPr>
          <w:rFonts w:ascii="Verdana" w:hAnsi="Verdana"/>
          <w:color w:val="000000"/>
          <w:sz w:val="15"/>
          <w:szCs w:val="15"/>
          <w:lang w:val="en-US"/>
        </w:rPr>
        <w:br/>
      </w:r>
      <w:proofErr w:type="gramStart"/>
      <w:r w:rsidRPr="006C2638">
        <w:rPr>
          <w:rFonts w:ascii="Verdana" w:hAnsi="Verdana"/>
          <w:color w:val="000000"/>
          <w:sz w:val="15"/>
          <w:szCs w:val="15"/>
          <w:shd w:val="clear" w:color="auto" w:fill="FFFFFF"/>
          <w:lang w:val="en-US"/>
        </w:rPr>
        <w:t>the</w:t>
      </w:r>
      <w:proofErr w:type="gramEnd"/>
      <w:r w:rsidRPr="006C2638">
        <w:rPr>
          <w:rFonts w:ascii="Verdana" w:hAnsi="Verdana"/>
          <w:color w:val="000000"/>
          <w:sz w:val="15"/>
          <w:szCs w:val="15"/>
          <w:shd w:val="clear" w:color="auto" w:fill="FFFFFF"/>
          <w:lang w:val="en-US"/>
        </w:rPr>
        <w:t xml:space="preserve"> Data folder contains some audio samples from different speakers used in training and test results, while the Speech Recognition folder incorporates the </w:t>
      </w:r>
      <w:proofErr w:type="spellStart"/>
      <w:r w:rsidRPr="006C2638">
        <w:rPr>
          <w:rFonts w:ascii="Verdana" w:hAnsi="Verdana"/>
          <w:color w:val="000000"/>
          <w:sz w:val="15"/>
          <w:szCs w:val="15"/>
          <w:shd w:val="clear" w:color="auto" w:fill="FFFFFF"/>
          <w:lang w:val="en-US"/>
        </w:rPr>
        <w:t>Matlab</w:t>
      </w:r>
      <w:proofErr w:type="spellEnd"/>
      <w:r w:rsidRPr="006C2638">
        <w:rPr>
          <w:rFonts w:ascii="Verdana" w:hAnsi="Verdana"/>
          <w:color w:val="000000"/>
          <w:sz w:val="15"/>
          <w:szCs w:val="15"/>
          <w:shd w:val="clear" w:color="auto" w:fill="FFFFFF"/>
          <w:lang w:val="en-US"/>
        </w:rPr>
        <w:t xml:space="preserve"> scripts needed to run the HMMSRS application by running the "</w:t>
      </w:r>
      <w:proofErr w:type="spellStart"/>
      <w:r w:rsidRPr="006C2638">
        <w:rPr>
          <w:rFonts w:ascii="Verdana" w:hAnsi="Verdana"/>
          <w:color w:val="000000"/>
          <w:sz w:val="15"/>
          <w:szCs w:val="15"/>
          <w:shd w:val="clear" w:color="auto" w:fill="FFFFFF"/>
          <w:lang w:val="en-US"/>
        </w:rPr>
        <w:t>speechrecognition.m</w:t>
      </w:r>
      <w:proofErr w:type="spellEnd"/>
      <w:r w:rsidRPr="006C2638">
        <w:rPr>
          <w:rFonts w:ascii="Verdana" w:hAnsi="Verdana"/>
          <w:color w:val="000000"/>
          <w:sz w:val="15"/>
          <w:szCs w:val="15"/>
          <w:shd w:val="clear" w:color="auto" w:fill="FFFFFF"/>
          <w:lang w:val="en-US"/>
        </w:rPr>
        <w:t>" file.</w:t>
      </w:r>
      <w:r w:rsidRPr="006C2638">
        <w:rPr>
          <w:rFonts w:ascii="Verdana" w:hAnsi="Verdana"/>
          <w:color w:val="000000"/>
          <w:sz w:val="15"/>
          <w:szCs w:val="15"/>
          <w:lang w:val="en-US"/>
        </w:rPr>
        <w:br/>
      </w:r>
      <w:proofErr w:type="gramStart"/>
      <w:r w:rsidRPr="006C2638">
        <w:rPr>
          <w:rFonts w:ascii="Verdana" w:hAnsi="Verdana"/>
          <w:color w:val="000000"/>
          <w:sz w:val="15"/>
          <w:szCs w:val="15"/>
          <w:shd w:val="clear" w:color="auto" w:fill="FFFFFF"/>
          <w:lang w:val="en-US"/>
        </w:rPr>
        <w:t>you</w:t>
      </w:r>
      <w:proofErr w:type="gramEnd"/>
      <w:r w:rsidRPr="006C2638">
        <w:rPr>
          <w:rFonts w:ascii="Verdana" w:hAnsi="Verdana"/>
          <w:color w:val="000000"/>
          <w:sz w:val="15"/>
          <w:szCs w:val="15"/>
          <w:shd w:val="clear" w:color="auto" w:fill="FFFFFF"/>
          <w:lang w:val="en-US"/>
        </w:rPr>
        <w:t xml:space="preserve"> begin your work of the recognition the Moroccan dialect speech by the part Learning, through ''add a new sound from file'' which invites the user to choose a file (.wav) and classify it by Identity , from ID:1 to ID:5. </w:t>
      </w:r>
      <w:proofErr w:type="gramStart"/>
      <w:r w:rsidRPr="006C2638">
        <w:rPr>
          <w:rFonts w:ascii="Verdana" w:hAnsi="Verdana"/>
          <w:color w:val="000000"/>
          <w:sz w:val="15"/>
          <w:szCs w:val="15"/>
          <w:shd w:val="clear" w:color="auto" w:fill="FFFFFF"/>
          <w:lang w:val="en-US"/>
        </w:rPr>
        <w:t>we</w:t>
      </w:r>
      <w:proofErr w:type="gramEnd"/>
      <w:r w:rsidRPr="006C2638">
        <w:rPr>
          <w:rFonts w:ascii="Verdana" w:hAnsi="Verdana"/>
          <w:color w:val="000000"/>
          <w:sz w:val="15"/>
          <w:szCs w:val="15"/>
          <w:shd w:val="clear" w:color="auto" w:fill="FFFFFF"/>
          <w:lang w:val="en-US"/>
        </w:rPr>
        <w:t xml:space="preserve"> continued the training phase to build a database of files (.wav) with 4 classes, each class represents a well-defined speaker.</w:t>
      </w:r>
      <w:bookmarkStart w:id="0" w:name="_GoBack"/>
      <w:bookmarkEnd w:id="0"/>
    </w:p>
    <w:sectPr w:rsidR="008B168D" w:rsidRPr="006C2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638"/>
    <w:rsid w:val="006C2638"/>
    <w:rsid w:val="008B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2018-04-23T17:16:00Z</dcterms:created>
  <dcterms:modified xsi:type="dcterms:W3CDTF">2018-04-23T17:16:00Z</dcterms:modified>
</cp:coreProperties>
</file>